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21" w:rsidRPr="008C08E3" w:rsidRDefault="008C08E3" w:rsidP="00707428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C08E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092512">
            <wp:simplePos x="0" y="0"/>
            <wp:positionH relativeFrom="column">
              <wp:posOffset>4279132</wp:posOffset>
            </wp:positionH>
            <wp:positionV relativeFrom="paragraph">
              <wp:posOffset>-240673</wp:posOffset>
            </wp:positionV>
            <wp:extent cx="1787345" cy="591836"/>
            <wp:effectExtent l="0" t="0" r="381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SI_2020_rgb_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29" cy="59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8E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81FEB6">
            <wp:simplePos x="0" y="0"/>
            <wp:positionH relativeFrom="margin">
              <wp:align>left</wp:align>
            </wp:positionH>
            <wp:positionV relativeFrom="paragraph">
              <wp:posOffset>-171748</wp:posOffset>
            </wp:positionV>
            <wp:extent cx="1796400" cy="540000"/>
            <wp:effectExtent l="0" t="0" r="0" b="0"/>
            <wp:wrapNone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ovo_regtras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CB4" w:rsidRPr="008C08E3" w:rsidRDefault="00A22CB4" w:rsidP="00A22CB4">
      <w:pPr>
        <w:pStyle w:val="Pa0"/>
        <w:spacing w:line="276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1F040D" w:rsidRPr="001F040D" w:rsidRDefault="001F040D" w:rsidP="00707428">
      <w:pPr>
        <w:pStyle w:val="Pa0"/>
        <w:spacing w:line="276" w:lineRule="auto"/>
        <w:jc w:val="center"/>
        <w:rPr>
          <w:rStyle w:val="A0"/>
          <w:rFonts w:ascii="Arial" w:hAnsi="Arial" w:cs="Arial"/>
          <w:sz w:val="20"/>
          <w:szCs w:val="20"/>
        </w:rPr>
      </w:pPr>
      <w:bookmarkStart w:id="1" w:name="_Hlk53487549"/>
      <w:bookmarkEnd w:id="1"/>
    </w:p>
    <w:p w:rsidR="00144121" w:rsidRPr="001F040D" w:rsidRDefault="00144121" w:rsidP="00707428">
      <w:pPr>
        <w:pStyle w:val="Pa0"/>
        <w:spacing w:line="276" w:lineRule="auto"/>
        <w:jc w:val="center"/>
        <w:rPr>
          <w:rStyle w:val="A0"/>
          <w:rFonts w:ascii="Arial" w:hAnsi="Arial" w:cs="Arial"/>
          <w:sz w:val="24"/>
          <w:szCs w:val="24"/>
        </w:rPr>
      </w:pPr>
      <w:r w:rsidRPr="001F040D">
        <w:rPr>
          <w:rStyle w:val="A0"/>
          <w:rFonts w:ascii="Arial" w:hAnsi="Arial" w:cs="Arial"/>
          <w:sz w:val="24"/>
          <w:szCs w:val="24"/>
        </w:rPr>
        <w:t>IL MODO PIÙ SEMPLICE DI PENSARE ALLA TUA SALUTE</w:t>
      </w:r>
    </w:p>
    <w:p w:rsidR="00707428" w:rsidRPr="001F040D" w:rsidRDefault="00707428" w:rsidP="00707428">
      <w:pPr>
        <w:pStyle w:val="Pa0"/>
        <w:spacing w:line="276" w:lineRule="auto"/>
        <w:jc w:val="center"/>
        <w:rPr>
          <w:rStyle w:val="A0"/>
          <w:rFonts w:ascii="Arial" w:hAnsi="Arial" w:cs="Arial"/>
          <w:sz w:val="24"/>
          <w:szCs w:val="24"/>
        </w:rPr>
      </w:pPr>
      <w:r w:rsidRPr="001F040D">
        <w:rPr>
          <w:rStyle w:val="A0"/>
          <w:rFonts w:ascii="Arial" w:hAnsi="Arial" w:cs="Arial"/>
          <w:sz w:val="24"/>
          <w:szCs w:val="24"/>
        </w:rPr>
        <w:t>www.salutepiemonte.it</w:t>
      </w:r>
    </w:p>
    <w:p w:rsidR="00707428" w:rsidRPr="001F040D" w:rsidRDefault="00707428" w:rsidP="00707428">
      <w:pPr>
        <w:pStyle w:val="Default"/>
        <w:spacing w:line="276" w:lineRule="auto"/>
        <w:jc w:val="center"/>
        <w:rPr>
          <w:rFonts w:ascii="Arial" w:hAnsi="Arial" w:cs="Arial"/>
          <w:sz w:val="12"/>
          <w:szCs w:val="12"/>
        </w:rPr>
      </w:pPr>
    </w:p>
    <w:p w:rsidR="00707428" w:rsidRPr="001F040D" w:rsidRDefault="00707428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Un unico indirizzo on line, comodo, semplice e sicuro, per utilizzare i servizi digitali della sanità piemontese. Puoi accedere sempre e ovunque a tutti i servizi da pc, tablet e smartphone.</w:t>
      </w:r>
      <w:r w:rsidRPr="001F040D">
        <w:rPr>
          <w:rFonts w:ascii="Arial" w:hAnsi="Arial" w:cs="Arial"/>
          <w:sz w:val="20"/>
          <w:szCs w:val="20"/>
        </w:rPr>
        <w:br/>
        <w:t>Scopri i servizi.</w:t>
      </w:r>
    </w:p>
    <w:p w:rsidR="00707428" w:rsidRPr="001F040D" w:rsidRDefault="00707428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7618" w:rsidRPr="001F040D" w:rsidRDefault="00E97618" w:rsidP="00B72DEA">
      <w:pPr>
        <w:pStyle w:val="Pa0"/>
        <w:spacing w:line="276" w:lineRule="auto"/>
        <w:jc w:val="both"/>
        <w:rPr>
          <w:rStyle w:val="A0"/>
          <w:rFonts w:ascii="Arial" w:hAnsi="Arial" w:cs="Arial"/>
          <w:sz w:val="20"/>
          <w:szCs w:val="20"/>
        </w:rPr>
        <w:sectPr w:rsidR="00E97618" w:rsidRPr="001F040D" w:rsidSect="00DF4580"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144121" w:rsidRPr="001F040D" w:rsidRDefault="00144121" w:rsidP="00B72DEA">
      <w:pPr>
        <w:pStyle w:val="Pa0"/>
        <w:spacing w:line="276" w:lineRule="auto"/>
        <w:jc w:val="both"/>
        <w:rPr>
          <w:rStyle w:val="A0"/>
          <w:rFonts w:ascii="Arial" w:hAnsi="Arial" w:cs="Arial"/>
          <w:sz w:val="20"/>
          <w:szCs w:val="20"/>
        </w:rPr>
      </w:pPr>
      <w:r w:rsidRPr="001F040D">
        <w:rPr>
          <w:rStyle w:val="A0"/>
          <w:rFonts w:ascii="Arial" w:hAnsi="Arial" w:cs="Arial"/>
          <w:sz w:val="20"/>
          <w:szCs w:val="20"/>
        </w:rPr>
        <w:t xml:space="preserve">Ritiro referti </w:t>
      </w:r>
      <w:r w:rsidR="002609B7" w:rsidRPr="001F040D">
        <w:rPr>
          <w:rStyle w:val="A0"/>
          <w:rFonts w:ascii="Arial" w:hAnsi="Arial" w:cs="Arial"/>
          <w:sz w:val="20"/>
          <w:szCs w:val="20"/>
        </w:rPr>
        <w:t>e immagini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consultare, stampare e archiviare i tuoi referti medici, senza dover tornare allo sportello, inserendo il codice fiscale, il numero della tessera sanitaria e il codice identificativo del referto.</w:t>
      </w:r>
    </w:p>
    <w:p w:rsidR="002609B7" w:rsidRPr="001F040D" w:rsidRDefault="002609B7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4121" w:rsidRPr="001F040D" w:rsidRDefault="00144121" w:rsidP="00B72DEA">
      <w:pPr>
        <w:pStyle w:val="Pa0"/>
        <w:spacing w:line="276" w:lineRule="auto"/>
        <w:jc w:val="both"/>
        <w:rPr>
          <w:rStyle w:val="A0"/>
          <w:rFonts w:cs="Arial"/>
          <w:sz w:val="20"/>
          <w:szCs w:val="20"/>
        </w:rPr>
      </w:pPr>
      <w:r w:rsidRPr="001F040D">
        <w:rPr>
          <w:rStyle w:val="A0"/>
          <w:rFonts w:cs="Arial"/>
          <w:sz w:val="20"/>
          <w:szCs w:val="20"/>
        </w:rPr>
        <w:t>Scelta e cambio medico di famiglia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scegliere e cambiare il tuo medico di famiglia comodamente da casa.</w:t>
      </w:r>
    </w:p>
    <w:p w:rsidR="002609B7" w:rsidRPr="001F040D" w:rsidRDefault="002609B7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4121" w:rsidRPr="001F040D" w:rsidRDefault="00144121" w:rsidP="00B72DEA">
      <w:pPr>
        <w:pStyle w:val="Pa0"/>
        <w:spacing w:line="276" w:lineRule="auto"/>
        <w:jc w:val="both"/>
        <w:rPr>
          <w:rStyle w:val="A0"/>
          <w:rFonts w:cs="Arial"/>
          <w:sz w:val="20"/>
          <w:szCs w:val="20"/>
        </w:rPr>
      </w:pPr>
      <w:r w:rsidRPr="001F040D">
        <w:rPr>
          <w:rStyle w:val="A0"/>
          <w:rFonts w:cs="Arial"/>
          <w:sz w:val="20"/>
          <w:szCs w:val="20"/>
        </w:rPr>
        <w:t xml:space="preserve">Pagamento ticket 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pagare il ticket sanitario on line o presso i soggetti convenzionati, ad esempio dal tabaccaio.</w:t>
      </w:r>
    </w:p>
    <w:p w:rsidR="002609B7" w:rsidRPr="001F040D" w:rsidRDefault="002609B7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4121" w:rsidRPr="001F040D" w:rsidRDefault="00144121" w:rsidP="00B72DEA">
      <w:pPr>
        <w:pStyle w:val="Pa0"/>
        <w:spacing w:line="276" w:lineRule="auto"/>
        <w:jc w:val="both"/>
        <w:rPr>
          <w:rStyle w:val="A0"/>
          <w:rFonts w:cs="Arial"/>
          <w:sz w:val="20"/>
          <w:szCs w:val="20"/>
        </w:rPr>
      </w:pPr>
      <w:r w:rsidRPr="001F040D">
        <w:rPr>
          <w:rStyle w:val="A0"/>
          <w:rFonts w:cs="Arial"/>
          <w:sz w:val="20"/>
          <w:szCs w:val="20"/>
        </w:rPr>
        <w:t>Fascicolo sanitario elettronico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raccogliere tutte le informazioni e i documenti che ti riguardano, come verbali di pronto soccorso, esami o lettere di dimissione. Li puoi consultare e condividere con i medici e gli operatori sanitari.</w:t>
      </w:r>
    </w:p>
    <w:p w:rsidR="002609B7" w:rsidRPr="001F040D" w:rsidRDefault="002609B7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4121" w:rsidRPr="001F040D" w:rsidRDefault="00144121" w:rsidP="00B72DEA">
      <w:pPr>
        <w:pStyle w:val="Pa0"/>
        <w:spacing w:line="276" w:lineRule="auto"/>
        <w:jc w:val="both"/>
        <w:rPr>
          <w:rStyle w:val="A0"/>
          <w:rFonts w:cs="Arial"/>
          <w:sz w:val="20"/>
          <w:szCs w:val="20"/>
        </w:rPr>
      </w:pPr>
      <w:r w:rsidRPr="001F040D">
        <w:rPr>
          <w:rStyle w:val="A0"/>
          <w:rFonts w:cs="Arial"/>
          <w:sz w:val="20"/>
          <w:szCs w:val="20"/>
        </w:rPr>
        <w:t>Vaccinazioni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visualizzare e modificare gli appuntamenti per le vaccinazioni tue o dei tuoi figli minor</w:t>
      </w:r>
      <w:r w:rsidR="002609B7" w:rsidRPr="001F040D">
        <w:rPr>
          <w:rFonts w:ascii="Arial" w:hAnsi="Arial" w:cs="Arial"/>
          <w:sz w:val="20"/>
          <w:szCs w:val="20"/>
        </w:rPr>
        <w:t>enni</w:t>
      </w:r>
      <w:r w:rsidRPr="001F040D">
        <w:rPr>
          <w:rFonts w:ascii="Arial" w:hAnsi="Arial" w:cs="Arial"/>
          <w:sz w:val="20"/>
          <w:szCs w:val="20"/>
        </w:rPr>
        <w:t xml:space="preserve"> e non solo</w:t>
      </w:r>
      <w:r w:rsidR="002609B7" w:rsidRPr="001F040D">
        <w:rPr>
          <w:rFonts w:ascii="Arial" w:hAnsi="Arial" w:cs="Arial"/>
          <w:sz w:val="20"/>
          <w:szCs w:val="20"/>
        </w:rPr>
        <w:t>. S</w:t>
      </w:r>
      <w:r w:rsidRPr="001F040D">
        <w:rPr>
          <w:rFonts w:ascii="Arial" w:hAnsi="Arial" w:cs="Arial"/>
          <w:sz w:val="20"/>
          <w:szCs w:val="20"/>
        </w:rPr>
        <w:t>ono sempre disponibili on line anche tutti i certificati di vaccinazione tuoi e dei tuoi bambini.</w:t>
      </w:r>
    </w:p>
    <w:p w:rsidR="00144121" w:rsidRPr="001F040D" w:rsidRDefault="00144121" w:rsidP="00B72DEA">
      <w:pPr>
        <w:pStyle w:val="Pa0"/>
        <w:spacing w:line="276" w:lineRule="auto"/>
        <w:jc w:val="both"/>
        <w:rPr>
          <w:rStyle w:val="A0"/>
          <w:rFonts w:cs="Arial"/>
          <w:sz w:val="20"/>
          <w:szCs w:val="20"/>
        </w:rPr>
      </w:pPr>
      <w:r w:rsidRPr="001F040D">
        <w:rPr>
          <w:rStyle w:val="A0"/>
          <w:rFonts w:cs="Arial"/>
          <w:sz w:val="20"/>
          <w:szCs w:val="20"/>
        </w:rPr>
        <w:t>Screening dei tumori femminili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consultare e modificare gli appuntamenti relativi a "Prevenzione Serena".</w:t>
      </w:r>
    </w:p>
    <w:p w:rsidR="002609B7" w:rsidRPr="001F040D" w:rsidRDefault="002609B7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4121" w:rsidRPr="001F040D" w:rsidRDefault="00144121" w:rsidP="00B72DEA">
      <w:pPr>
        <w:pStyle w:val="Pa0"/>
        <w:spacing w:line="276" w:lineRule="auto"/>
        <w:jc w:val="both"/>
        <w:rPr>
          <w:rStyle w:val="A0"/>
          <w:rFonts w:cs="Arial"/>
          <w:sz w:val="20"/>
          <w:szCs w:val="20"/>
        </w:rPr>
      </w:pPr>
      <w:r w:rsidRPr="001F040D">
        <w:rPr>
          <w:rStyle w:val="A0"/>
          <w:rFonts w:cs="Arial"/>
          <w:sz w:val="20"/>
          <w:szCs w:val="20"/>
        </w:rPr>
        <w:t>Ricette dematerializzate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visualizzare e stampare le ricette per farmaci, visite ed esami da qualsiasi dispositivo.</w:t>
      </w:r>
    </w:p>
    <w:p w:rsidR="002609B7" w:rsidRPr="001F040D" w:rsidRDefault="002609B7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4121" w:rsidRPr="001F040D" w:rsidRDefault="00144121" w:rsidP="00B72DEA">
      <w:pPr>
        <w:pStyle w:val="Pa0"/>
        <w:spacing w:line="276" w:lineRule="auto"/>
        <w:jc w:val="both"/>
        <w:rPr>
          <w:rStyle w:val="A0"/>
          <w:rFonts w:cs="Arial"/>
          <w:sz w:val="20"/>
          <w:szCs w:val="20"/>
        </w:rPr>
      </w:pPr>
      <w:r w:rsidRPr="001F040D">
        <w:rPr>
          <w:rStyle w:val="A0"/>
          <w:rFonts w:cs="Arial"/>
          <w:sz w:val="20"/>
          <w:szCs w:val="20"/>
        </w:rPr>
        <w:t>Documenti inseriti da te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inserire e gestire i documenti clinici non presenti nel tuo fascicolo sanitario elettronico.</w:t>
      </w:r>
    </w:p>
    <w:p w:rsidR="00B72DEA" w:rsidRPr="001F040D" w:rsidRDefault="00B72DEA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4121" w:rsidRPr="001F040D" w:rsidRDefault="00144121" w:rsidP="00B72DEA">
      <w:pPr>
        <w:pStyle w:val="Pa0"/>
        <w:spacing w:line="276" w:lineRule="auto"/>
        <w:jc w:val="both"/>
        <w:rPr>
          <w:rStyle w:val="A0"/>
          <w:rFonts w:cs="Arial"/>
          <w:sz w:val="20"/>
          <w:szCs w:val="20"/>
        </w:rPr>
      </w:pPr>
      <w:r w:rsidRPr="001F040D">
        <w:rPr>
          <w:rStyle w:val="A0"/>
          <w:rFonts w:cs="Arial"/>
          <w:sz w:val="20"/>
          <w:szCs w:val="20"/>
        </w:rPr>
        <w:t>Autocertificazione esenzioni reddito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inserire e gestire le esenzioni del ticket per reddito, per te e per i tuoi familiari.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4121" w:rsidRPr="001F040D" w:rsidRDefault="00144121" w:rsidP="00B72DEA">
      <w:pPr>
        <w:pStyle w:val="Pa0"/>
        <w:spacing w:line="276" w:lineRule="auto"/>
        <w:jc w:val="both"/>
        <w:rPr>
          <w:rStyle w:val="A0"/>
          <w:rFonts w:cs="Arial"/>
          <w:sz w:val="20"/>
          <w:szCs w:val="20"/>
        </w:rPr>
      </w:pPr>
      <w:r w:rsidRPr="001F040D">
        <w:rPr>
          <w:rStyle w:val="A0"/>
          <w:rFonts w:cs="Arial"/>
          <w:sz w:val="20"/>
          <w:szCs w:val="20"/>
        </w:rPr>
        <w:t>Gestione deleghe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delegare un adulto ad utilizzare per conto tuo uno dei servizi on line e per poter utilizzare i servizi on line per conto dei tuoi figli minor</w:t>
      </w:r>
      <w:r w:rsidR="00B72DEA" w:rsidRPr="001F040D">
        <w:rPr>
          <w:rFonts w:ascii="Arial" w:hAnsi="Arial" w:cs="Arial"/>
          <w:sz w:val="20"/>
          <w:szCs w:val="20"/>
        </w:rPr>
        <w:t>enni.</w:t>
      </w:r>
      <w:r w:rsidR="00B72DEA" w:rsidRPr="001F040D">
        <w:rPr>
          <w:rFonts w:ascii="Arial" w:hAnsi="Arial" w:cs="Arial"/>
          <w:noProof/>
          <w:sz w:val="20"/>
          <w:szCs w:val="20"/>
        </w:rPr>
        <w:t xml:space="preserve"> 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4121" w:rsidRPr="001F040D" w:rsidRDefault="00144121" w:rsidP="00B72DEA">
      <w:pPr>
        <w:pStyle w:val="Pa0"/>
        <w:spacing w:line="276" w:lineRule="auto"/>
        <w:jc w:val="both"/>
        <w:rPr>
          <w:rStyle w:val="A0"/>
          <w:rFonts w:cs="Arial"/>
          <w:sz w:val="20"/>
          <w:szCs w:val="20"/>
        </w:rPr>
      </w:pPr>
      <w:r w:rsidRPr="001F040D">
        <w:rPr>
          <w:rStyle w:val="A0"/>
          <w:rFonts w:cs="Arial"/>
          <w:sz w:val="20"/>
          <w:szCs w:val="20"/>
        </w:rPr>
        <w:t xml:space="preserve">Taccuino delle rilevazioni 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annotare ogni giorno su un taccuino “digitale” le tue informazioni su glicemia, pressione, peso, dieta, farmaci assunti.</w:t>
      </w:r>
    </w:p>
    <w:p w:rsidR="00E97618" w:rsidRPr="001F040D" w:rsidRDefault="00E97618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  <w:sectPr w:rsidR="00E97618" w:rsidRPr="001F040D" w:rsidSect="00E97618">
          <w:type w:val="continuous"/>
          <w:pgSz w:w="11906" w:h="16838"/>
          <w:pgMar w:top="1418" w:right="1134" w:bottom="1134" w:left="1134" w:header="708" w:footer="708" w:gutter="0"/>
          <w:cols w:num="2" w:space="708"/>
          <w:docGrid w:linePitch="360"/>
        </w:sectPr>
      </w:pP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 xml:space="preserve">Per utilizzare questi servizi bastano pochi minuti: collegati a </w:t>
      </w:r>
      <w:r w:rsidRPr="001F040D">
        <w:rPr>
          <w:rStyle w:val="A0"/>
          <w:rFonts w:cs="Arial"/>
          <w:sz w:val="20"/>
          <w:szCs w:val="20"/>
        </w:rPr>
        <w:t>www.salutepiemonte.it</w:t>
      </w:r>
      <w:r w:rsidRPr="001F040D">
        <w:rPr>
          <w:rFonts w:ascii="Arial" w:hAnsi="Arial" w:cs="Arial"/>
          <w:sz w:val="20"/>
          <w:szCs w:val="20"/>
        </w:rPr>
        <w:t xml:space="preserve"> e inserisci le tue credenziali </w:t>
      </w:r>
      <w:r w:rsidRPr="001F040D">
        <w:rPr>
          <w:rFonts w:ascii="Arial" w:hAnsi="Arial" w:cs="Arial"/>
          <w:b/>
          <w:bCs/>
          <w:sz w:val="20"/>
          <w:szCs w:val="20"/>
        </w:rPr>
        <w:t>SPID</w:t>
      </w:r>
      <w:r w:rsidRPr="001F040D">
        <w:rPr>
          <w:rFonts w:ascii="Arial" w:hAnsi="Arial" w:cs="Arial"/>
          <w:sz w:val="20"/>
          <w:szCs w:val="20"/>
        </w:rPr>
        <w:t>, il Sistema Pubblico di Identità Digitale che permette di accedere a tutti i servizi on line della pubblica amministrazione con un'unica identità digitale (username e password).</w:t>
      </w:r>
    </w:p>
    <w:p w:rsidR="00B72DEA" w:rsidRPr="001F040D" w:rsidRDefault="00B72DEA" w:rsidP="00B72DEA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Per richiedere e ottenere le credenziali SPID è necessario essere in possesso di:</w:t>
      </w:r>
    </w:p>
    <w:p w:rsidR="00144121" w:rsidRPr="001F040D" w:rsidRDefault="00144121" w:rsidP="00E9761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indirizzo e-mail</w:t>
      </w:r>
    </w:p>
    <w:p w:rsidR="00144121" w:rsidRPr="001F040D" w:rsidRDefault="00144121" w:rsidP="00E9761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numero di telefono del cellulare che si usa normalmente</w:t>
      </w:r>
    </w:p>
    <w:p w:rsidR="00144121" w:rsidRPr="001F040D" w:rsidRDefault="00144121" w:rsidP="00E9761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documento di identità valido (uno tra: carta di identità, passaporto o patente)</w:t>
      </w:r>
    </w:p>
    <w:p w:rsidR="00144121" w:rsidRPr="001F040D" w:rsidRDefault="00144121" w:rsidP="00E9761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>tessera sanitaria con il codice fiscale.</w:t>
      </w:r>
    </w:p>
    <w:p w:rsidR="00144121" w:rsidRPr="001F040D" w:rsidRDefault="00144121" w:rsidP="00B72DEA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A22CB4" w:rsidRDefault="00144121" w:rsidP="001F040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40D">
        <w:rPr>
          <w:rFonts w:ascii="Arial" w:hAnsi="Arial" w:cs="Arial"/>
          <w:sz w:val="20"/>
          <w:szCs w:val="20"/>
        </w:rPr>
        <w:t xml:space="preserve">È necessario collegarsi a </w:t>
      </w:r>
      <w:r w:rsidRPr="001F040D">
        <w:rPr>
          <w:rStyle w:val="A0"/>
          <w:rFonts w:cs="Arial"/>
          <w:sz w:val="20"/>
          <w:szCs w:val="20"/>
        </w:rPr>
        <w:t>www.spid.gov.it</w:t>
      </w:r>
      <w:r w:rsidRPr="001F040D">
        <w:rPr>
          <w:rFonts w:ascii="Arial" w:hAnsi="Arial" w:cs="Arial"/>
          <w:sz w:val="20"/>
          <w:szCs w:val="20"/>
        </w:rPr>
        <w:t xml:space="preserve"> e scegliere di registrarsi sul sito web degli Identity Provider che rilasciano le credenziali. SPID.</w:t>
      </w:r>
      <w:r w:rsidR="00B72DEA" w:rsidRPr="001F040D">
        <w:rPr>
          <w:rFonts w:ascii="Arial" w:hAnsi="Arial" w:cs="Arial"/>
          <w:sz w:val="20"/>
          <w:szCs w:val="20"/>
        </w:rPr>
        <w:t xml:space="preserve"> </w:t>
      </w:r>
      <w:r w:rsidRPr="001F040D">
        <w:rPr>
          <w:rFonts w:ascii="Arial" w:hAnsi="Arial" w:cs="Arial"/>
          <w:sz w:val="20"/>
          <w:szCs w:val="20"/>
        </w:rPr>
        <w:t xml:space="preserve">I cittadini che sono già in possesso delle credenziali di </w:t>
      </w:r>
      <w:proofErr w:type="spellStart"/>
      <w:r w:rsidRPr="001F040D">
        <w:rPr>
          <w:rFonts w:ascii="Arial" w:hAnsi="Arial" w:cs="Arial"/>
          <w:sz w:val="20"/>
          <w:szCs w:val="20"/>
        </w:rPr>
        <w:t>Sistemapiemonte</w:t>
      </w:r>
      <w:proofErr w:type="spellEnd"/>
      <w:r w:rsidRPr="001F040D">
        <w:rPr>
          <w:rFonts w:ascii="Arial" w:hAnsi="Arial" w:cs="Arial"/>
          <w:sz w:val="20"/>
          <w:szCs w:val="20"/>
        </w:rPr>
        <w:t xml:space="preserve"> (username, password e pin) o che hanno attivato la Tessera Sanitaria - Carta nazionale dei servizi </w:t>
      </w:r>
      <w:r w:rsidR="00B72EF1">
        <w:rPr>
          <w:rFonts w:ascii="Arial" w:hAnsi="Arial" w:cs="Arial"/>
          <w:sz w:val="20"/>
          <w:szCs w:val="20"/>
        </w:rPr>
        <w:t xml:space="preserve">o che possiedono la Carta di Identità Elettronica </w:t>
      </w:r>
      <w:r w:rsidRPr="001F040D">
        <w:rPr>
          <w:rFonts w:ascii="Arial" w:hAnsi="Arial" w:cs="Arial"/>
          <w:sz w:val="20"/>
          <w:szCs w:val="20"/>
        </w:rPr>
        <w:t>possono accedere direttamente ai servizi.</w:t>
      </w:r>
    </w:p>
    <w:p w:rsidR="001F040D" w:rsidRDefault="001F040D" w:rsidP="001F040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040D" w:rsidRPr="001F040D" w:rsidRDefault="001F040D" w:rsidP="001F040D">
      <w:pPr>
        <w:pStyle w:val="Defaul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</w:t>
      </w:r>
      <w:r w:rsidRPr="001F040D">
        <w:rPr>
          <w:rFonts w:ascii="Arial" w:hAnsi="Arial" w:cs="Arial"/>
          <w:i/>
          <w:iCs/>
          <w:sz w:val="20"/>
          <w:szCs w:val="20"/>
        </w:rPr>
        <w:t>ogetto a cura dell’Assessorato alla Sanità della Regione Piemonte</w:t>
      </w:r>
    </w:p>
    <w:sectPr w:rsidR="001F040D" w:rsidRPr="001F040D" w:rsidSect="001F040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EEC"/>
    <w:multiLevelType w:val="multilevel"/>
    <w:tmpl w:val="5C52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E63BE"/>
    <w:multiLevelType w:val="hybridMultilevel"/>
    <w:tmpl w:val="758ABF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2705D"/>
    <w:multiLevelType w:val="hybridMultilevel"/>
    <w:tmpl w:val="BCCC4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C2622"/>
    <w:multiLevelType w:val="hybridMultilevel"/>
    <w:tmpl w:val="D2A810C6"/>
    <w:lvl w:ilvl="0" w:tplc="541C1E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262D3"/>
    <w:multiLevelType w:val="hybridMultilevel"/>
    <w:tmpl w:val="E55A5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20"/>
    <w:rsid w:val="000031B7"/>
    <w:rsid w:val="0000390F"/>
    <w:rsid w:val="00007C52"/>
    <w:rsid w:val="00030E06"/>
    <w:rsid w:val="000430C3"/>
    <w:rsid w:val="00043D82"/>
    <w:rsid w:val="000441C9"/>
    <w:rsid w:val="00097167"/>
    <w:rsid w:val="000A452F"/>
    <w:rsid w:val="0012326A"/>
    <w:rsid w:val="00144121"/>
    <w:rsid w:val="00176DD9"/>
    <w:rsid w:val="001A0614"/>
    <w:rsid w:val="001F040D"/>
    <w:rsid w:val="00213F6B"/>
    <w:rsid w:val="0022052C"/>
    <w:rsid w:val="002609B7"/>
    <w:rsid w:val="002C7A2D"/>
    <w:rsid w:val="002D00F0"/>
    <w:rsid w:val="002F0BC4"/>
    <w:rsid w:val="0031327A"/>
    <w:rsid w:val="00384077"/>
    <w:rsid w:val="003B1382"/>
    <w:rsid w:val="003E26D6"/>
    <w:rsid w:val="003E771B"/>
    <w:rsid w:val="00405DA5"/>
    <w:rsid w:val="004646EE"/>
    <w:rsid w:val="00464DC0"/>
    <w:rsid w:val="004809D1"/>
    <w:rsid w:val="004A4270"/>
    <w:rsid w:val="004C3B11"/>
    <w:rsid w:val="004D1D2F"/>
    <w:rsid w:val="004E0118"/>
    <w:rsid w:val="00505248"/>
    <w:rsid w:val="00517B31"/>
    <w:rsid w:val="00534807"/>
    <w:rsid w:val="00555BE3"/>
    <w:rsid w:val="0058433F"/>
    <w:rsid w:val="00593612"/>
    <w:rsid w:val="0059681C"/>
    <w:rsid w:val="005A4820"/>
    <w:rsid w:val="005A6072"/>
    <w:rsid w:val="005B4348"/>
    <w:rsid w:val="005D19D6"/>
    <w:rsid w:val="005E1A09"/>
    <w:rsid w:val="005F57A9"/>
    <w:rsid w:val="006329D2"/>
    <w:rsid w:val="00637CEC"/>
    <w:rsid w:val="00647269"/>
    <w:rsid w:val="00650028"/>
    <w:rsid w:val="006A29F5"/>
    <w:rsid w:val="0070451E"/>
    <w:rsid w:val="00707428"/>
    <w:rsid w:val="00720657"/>
    <w:rsid w:val="00760734"/>
    <w:rsid w:val="00781E08"/>
    <w:rsid w:val="008161FB"/>
    <w:rsid w:val="008271D7"/>
    <w:rsid w:val="008324EB"/>
    <w:rsid w:val="00836ABE"/>
    <w:rsid w:val="00882F8F"/>
    <w:rsid w:val="00890D2F"/>
    <w:rsid w:val="008A3080"/>
    <w:rsid w:val="008B6E79"/>
    <w:rsid w:val="008C08E3"/>
    <w:rsid w:val="008D7456"/>
    <w:rsid w:val="008E4EAD"/>
    <w:rsid w:val="00912B11"/>
    <w:rsid w:val="00935646"/>
    <w:rsid w:val="009367A6"/>
    <w:rsid w:val="009F1882"/>
    <w:rsid w:val="00A1699B"/>
    <w:rsid w:val="00A22CB4"/>
    <w:rsid w:val="00A41EF6"/>
    <w:rsid w:val="00A53DF4"/>
    <w:rsid w:val="00A67781"/>
    <w:rsid w:val="00AA3C02"/>
    <w:rsid w:val="00AF1AE8"/>
    <w:rsid w:val="00AF4718"/>
    <w:rsid w:val="00B1265A"/>
    <w:rsid w:val="00B33106"/>
    <w:rsid w:val="00B42606"/>
    <w:rsid w:val="00B56D8C"/>
    <w:rsid w:val="00B72DEA"/>
    <w:rsid w:val="00B72EF1"/>
    <w:rsid w:val="00B80F59"/>
    <w:rsid w:val="00B8119F"/>
    <w:rsid w:val="00B8621D"/>
    <w:rsid w:val="00BB58D1"/>
    <w:rsid w:val="00BB7BE4"/>
    <w:rsid w:val="00BD5FEC"/>
    <w:rsid w:val="00BE16EB"/>
    <w:rsid w:val="00BF37A8"/>
    <w:rsid w:val="00C50368"/>
    <w:rsid w:val="00C507FD"/>
    <w:rsid w:val="00C51320"/>
    <w:rsid w:val="00C648D7"/>
    <w:rsid w:val="00C83614"/>
    <w:rsid w:val="00C910F9"/>
    <w:rsid w:val="00CB1D67"/>
    <w:rsid w:val="00CB2F02"/>
    <w:rsid w:val="00CD2A1B"/>
    <w:rsid w:val="00CE3EA4"/>
    <w:rsid w:val="00D1536C"/>
    <w:rsid w:val="00D26745"/>
    <w:rsid w:val="00D32CFF"/>
    <w:rsid w:val="00D87CE8"/>
    <w:rsid w:val="00DF4580"/>
    <w:rsid w:val="00E1794C"/>
    <w:rsid w:val="00E22C08"/>
    <w:rsid w:val="00E70CC7"/>
    <w:rsid w:val="00E737D1"/>
    <w:rsid w:val="00E85E1E"/>
    <w:rsid w:val="00E90B00"/>
    <w:rsid w:val="00E97618"/>
    <w:rsid w:val="00EF228C"/>
    <w:rsid w:val="00F312B2"/>
    <w:rsid w:val="00F573B2"/>
    <w:rsid w:val="00F657A6"/>
    <w:rsid w:val="00F81243"/>
    <w:rsid w:val="00F8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BE7FF-BD09-4E2D-B130-8F7978B9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0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47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8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48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48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F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72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serviziosp">
    <w:name w:val="serviziosp"/>
    <w:basedOn w:val="Normale"/>
    <w:rsid w:val="0064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726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03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si-text--xs">
    <w:name w:val="csi-text--xs"/>
    <w:basedOn w:val="Carpredefinitoparagrafo"/>
    <w:rsid w:val="00C50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3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4121"/>
    <w:pPr>
      <w:autoSpaceDE w:val="0"/>
      <w:autoSpaceDN w:val="0"/>
      <w:adjustRightInd w:val="0"/>
      <w:spacing w:after="0" w:line="240" w:lineRule="auto"/>
    </w:pPr>
    <w:rPr>
      <w:rFonts w:ascii="Lato Black" w:hAnsi="Lato Black" w:cs="Lato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412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44121"/>
    <w:rPr>
      <w:rFonts w:cs="Lato Black"/>
      <w:b/>
      <w:bCs/>
      <w:color w:val="007CC3"/>
      <w:sz w:val="30"/>
      <w:szCs w:val="30"/>
    </w:rPr>
  </w:style>
  <w:style w:type="character" w:customStyle="1" w:styleId="A4">
    <w:name w:val="A4"/>
    <w:uiPriority w:val="99"/>
    <w:rsid w:val="00A22CB4"/>
    <w:rPr>
      <w:rFonts w:cs="Lato"/>
      <w:b/>
      <w:bCs/>
      <w:color w:val="404041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Maria Elisabetta 1192</dc:creator>
  <cp:keywords/>
  <dc:description/>
  <cp:lastModifiedBy>OSVALDO BELLINO</cp:lastModifiedBy>
  <cp:revision>2</cp:revision>
  <dcterms:created xsi:type="dcterms:W3CDTF">2020-10-23T14:46:00Z</dcterms:created>
  <dcterms:modified xsi:type="dcterms:W3CDTF">2020-10-23T14:46:00Z</dcterms:modified>
</cp:coreProperties>
</file>